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Default="003E78C9"/>
    <w:p w:rsidR="00325737" w:rsidRPr="009E71E6" w:rsidRDefault="00325737" w:rsidP="009E71E6">
      <w:pPr>
        <w:jc w:val="center"/>
        <w:rPr>
          <w:b/>
        </w:rPr>
      </w:pPr>
      <w:r w:rsidRPr="009E71E6">
        <w:rPr>
          <w:b/>
        </w:rPr>
        <w:t>Указания</w:t>
      </w:r>
    </w:p>
    <w:p w:rsidR="00325737" w:rsidRPr="009E71E6" w:rsidRDefault="00325737" w:rsidP="009E71E6">
      <w:pPr>
        <w:jc w:val="center"/>
        <w:rPr>
          <w:b/>
        </w:rPr>
      </w:pPr>
      <w:r w:rsidRPr="009E71E6">
        <w:rPr>
          <w:b/>
        </w:rPr>
        <w:t>по заполнению формы федерального статистического наблюдения</w:t>
      </w:r>
      <w:r w:rsidR="009E71E6">
        <w:rPr>
          <w:b/>
        </w:rPr>
        <w:t xml:space="preserve"> № ПМ-</w:t>
      </w:r>
      <w:proofErr w:type="spellStart"/>
      <w:r w:rsidR="009E71E6">
        <w:rPr>
          <w:b/>
        </w:rPr>
        <w:t>пром</w:t>
      </w:r>
      <w:proofErr w:type="spellEnd"/>
    </w:p>
    <w:p w:rsidR="00325737" w:rsidRDefault="00325737" w:rsidP="00325737">
      <w:r>
        <w:t xml:space="preserve"> </w:t>
      </w:r>
    </w:p>
    <w:p w:rsidR="00325737" w:rsidRDefault="00325737" w:rsidP="00325737"/>
    <w:p w:rsidR="00325737" w:rsidRDefault="00325737" w:rsidP="00325737">
      <w:r>
        <w:t xml:space="preserve">1. </w:t>
      </w:r>
      <w:proofErr w:type="gramStart"/>
      <w:r>
        <w:t>Форму федерального статистического наблюдения N ПМ-</w:t>
      </w:r>
      <w:proofErr w:type="spellStart"/>
      <w:r>
        <w:t>пром</w:t>
      </w:r>
      <w:proofErr w:type="spellEnd"/>
      <w:r>
        <w:t xml:space="preserve"> "Сведения о производстве продукции малым предприятием" (далее - форма) предоставляют субъекты малого предпринимательства (юридические лица и физические лица, осуществляющие предпринимательскую деятельность без образования юридического лица - индивидуальные предприниматели, независимо от численности работающих (кроме </w:t>
      </w:r>
      <w:proofErr w:type="spellStart"/>
      <w:r>
        <w:t>микропредприятий</w:t>
      </w:r>
      <w:proofErr w:type="spellEnd"/>
      <w:r>
        <w:t>)), осуществляющие производство продукции (товаров, работ, услуг) добывающих, обрабатывающих производств, производство и распределение электроэнергии, газа и пара, лесозаготовки, а также рыболовство.</w:t>
      </w:r>
      <w:proofErr w:type="gramEnd"/>
    </w:p>
    <w:p w:rsidR="00325737" w:rsidRDefault="00325737" w:rsidP="00325737">
      <w:r>
        <w:t>2. Юридические лица и индивидуальные предприниматели заполняют настоящую форму и предоставляют ее в территориальные органы Росстата по месту своего нахождения.</w:t>
      </w:r>
    </w:p>
    <w:p w:rsidR="00325737" w:rsidRDefault="00325737" w:rsidP="00325737">
      <w:r>
        <w:t>При налич</w:t>
      </w:r>
      <w:proofErr w:type="gramStart"/>
      <w:r>
        <w:t>ии у ю</w:t>
      </w:r>
      <w:proofErr w:type="gramEnd"/>
      <w:r>
        <w:t>ридического лица обособленных подразделений &lt;1&gt; настоящая форма заполняется как по каждому обособленному подразделению, так и по юридическому лицу без этих обособленных подразделений.</w:t>
      </w:r>
    </w:p>
    <w:p w:rsidR="00325737" w:rsidRDefault="00325737" w:rsidP="00325737">
      <w:bookmarkStart w:id="0" w:name="_GoBack"/>
      <w:bookmarkEnd w:id="0"/>
      <w:r>
        <w:t>В случае делегирования полномочий по предоставлению статистической отчетности от имени юридического лица обособленному подразделению, обособленным подразделением в кодовой части формы указывается код ОКПО (для филиала) или идентификационный номер (для обособленного подразделения, не имеющего статуса филиала).</w:t>
      </w:r>
    </w:p>
    <w:p w:rsidR="00325737" w:rsidRDefault="00325737" w:rsidP="00325737">
      <w:r>
        <w:t>Заполненная форма предоставляется юридическим лицом в территориальные органы Росстата по месту нахождения соответствующего обособленного подразделения (по обособленному подразделению) и по месту нахождения юридического лица (без обособленных подразделений).</w:t>
      </w:r>
    </w:p>
    <w:p w:rsidR="00325737" w:rsidRDefault="00325737" w:rsidP="00325737">
      <w:r>
        <w:t>В случае, когда юридическое лицо (его обособленное подразделение), индивидуальный предприниматель не осуществляют деятельность по месту своего нахождения (регистрации), форма предоставляется по месту фактического осуществления ими деятельности.</w:t>
      </w:r>
    </w:p>
    <w:p w:rsidR="00325737" w:rsidRDefault="00325737" w:rsidP="00325737">
      <w:r>
        <w:t>Руководитель юридического лица назначает должностных лиц, уполномоченных предоставлять первичные статистические данные от имени юридического лица.</w:t>
      </w:r>
    </w:p>
    <w:p w:rsidR="00325737" w:rsidRDefault="00325737" w:rsidP="00325737">
      <w:r>
        <w:t xml:space="preserve">В кодовой части титульного листа формы на основании Уведомления о присвоении кода ОКПО (идентификационного номера), размещенного на </w:t>
      </w:r>
      <w:proofErr w:type="gramStart"/>
      <w:r>
        <w:t>Интернет-портале</w:t>
      </w:r>
      <w:proofErr w:type="gramEnd"/>
      <w:r>
        <w:t xml:space="preserve"> Росстата по адресу: http://websbor.gks.ru/online/#!/gs/statistic-codes, отчитывающаяся организация (индивидуальный предприниматель) проставляет:</w:t>
      </w:r>
    </w:p>
    <w:p w:rsidR="00325737" w:rsidRDefault="00325737" w:rsidP="00325737">
      <w:r>
        <w:lastRenderedPageBreak/>
        <w:t>код по Общероссийскому классификатору предприятий и организаций (ОКПО) - для юридического лица, не имеющего территориально обособленных подразделений, и для индивидуального предпринимателя,</w:t>
      </w:r>
    </w:p>
    <w:p w:rsidR="00325737" w:rsidRDefault="00325737" w:rsidP="00325737">
      <w:r>
        <w:t>идентификационный номер - для территориально обособленного подразделения юридического лица и для головного подразделения юридического лица.</w:t>
      </w:r>
    </w:p>
    <w:p w:rsidR="00325737" w:rsidRDefault="00325737" w:rsidP="00325737">
      <w:r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325737" w:rsidRDefault="00325737" w:rsidP="00325737">
      <w:r>
        <w:t>Временно не работающие организации представляют форму на общих основаниях.</w:t>
      </w:r>
    </w:p>
    <w:p w:rsidR="00325737" w:rsidRDefault="00325737" w:rsidP="00325737">
      <w:r>
        <w:t>Организации-банкроты, на которых введено конкурсное производство, не освобождаются от предоставления сведений по форме федерального статистического наблюдения.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(п. 3 ст. 149 Федерального закона от 26.10.2002 N 127-ФЗ "О несостоятельности (банкротстве)") организация-должник считается ликвидированной и освобождается от предоставления сведений.</w:t>
      </w:r>
    </w:p>
    <w:p w:rsidR="00325737" w:rsidRDefault="00325737" w:rsidP="00325737">
      <w:r>
        <w:t>По форме в отчетном периоде возможно направление респондентом либо подписанного в установленном порядке отчета, не заполненного значениями показателей, либо официального письма в соответствующий территориальный орган Росстата об отсутствии явления по показателям в отчетном периоде.</w:t>
      </w:r>
    </w:p>
    <w:p w:rsidR="00325737" w:rsidRDefault="00325737" w:rsidP="00325737">
      <w:r>
        <w:t>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ее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 Индивидуальный предприниматель указывает фамилию, имя, отчество (при наличии).</w:t>
      </w:r>
    </w:p>
    <w:p w:rsidR="00325737" w:rsidRDefault="00325737" w:rsidP="00325737">
      <w:proofErr w:type="gramStart"/>
      <w:r>
        <w:t>По строке "Почтовый адрес"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фактическое местонахождение респондента (почтовый адрес).</w:t>
      </w:r>
      <w:proofErr w:type="gramEnd"/>
      <w:r>
        <w:t xml:space="preserve"> Для обособленных подразделений, не имеющих юридического адреса, указывается почтовый адрес с почтовым индексом. Индивидуальный предприниматель указывает почтовый адрес.</w:t>
      </w:r>
    </w:p>
    <w:p w:rsidR="00325737" w:rsidRDefault="00325737" w:rsidP="00325737">
      <w:r>
        <w:t xml:space="preserve">3. По свободным строкам указываются сведения по каждому виду произведенной продукции в соответствии с Общероссийским классификатором продукции по видам экономической деятельности (ОКПД2), указанному в Перечне (номенклатуре) видов продукции (с указанием единиц измерения и их кодов по Общероссийскому классификатору единиц измерения </w:t>
      </w:r>
      <w:proofErr w:type="gramStart"/>
      <w:r>
        <w:t>ОК</w:t>
      </w:r>
      <w:proofErr w:type="gramEnd"/>
      <w:r>
        <w:t xml:space="preserve"> 015-94 (ОКЕИ)). Указанный Перечень может быть получен в органах государственной статистики или на официальном сайте Росстата в информационно-телекоммуникационной сети "Интернет" по </w:t>
      </w:r>
      <w:r>
        <w:lastRenderedPageBreak/>
        <w:t>адресу: www.gks.ru в рубриках: Официальная статистика/Предпринимательство/Промышленное производство/Номенклатура продукции и услуг.</w:t>
      </w:r>
    </w:p>
    <w:p w:rsidR="00325737" w:rsidRDefault="00325737" w:rsidP="00325737">
      <w:r>
        <w:t xml:space="preserve">4. </w:t>
      </w:r>
      <w:proofErr w:type="gramStart"/>
      <w:r>
        <w:t>В данные о производстве конкретных видов продукции включается продукция, выработанная респондентом (независимо от вида основной деятельности) как из собственных сырья и материалов, так и из неоплачиваемых сырья и материалов заказчика (давальческого), предназначенная для отпуска другим юридическим и физическим лицам, своему капитальному строительству и своим подразделениям, зачисленная в состав основных средств или оборотных активов, выданная своим работникам в счет оплаты труда</w:t>
      </w:r>
      <w:proofErr w:type="gramEnd"/>
      <w:r>
        <w:t xml:space="preserve">, а также </w:t>
      </w:r>
      <w:proofErr w:type="gramStart"/>
      <w:r>
        <w:t>израсходованная</w:t>
      </w:r>
      <w:proofErr w:type="gramEnd"/>
      <w:r>
        <w:t xml:space="preserve"> на собственные производственные нужды.</w:t>
      </w:r>
    </w:p>
    <w:p w:rsidR="00325737" w:rsidRDefault="00325737" w:rsidP="00325737">
      <w:r>
        <w:t>5. По видам продукции, учитываемым в стоимостном выражении, данные приводятся по фактической производственной себестоимости (или по учетным ценам). Если указанная продукция произведена из давальческого сырья, то данные о ее производстве приводятся по полной стоимости, включая стоимость давальческого сырья.</w:t>
      </w:r>
    </w:p>
    <w:p w:rsidR="00325737" w:rsidRDefault="00325737"/>
    <w:sectPr w:rsidR="0032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2E"/>
    <w:rsid w:val="00325737"/>
    <w:rsid w:val="003E78C9"/>
    <w:rsid w:val="00706575"/>
    <w:rsid w:val="009E71E6"/>
    <w:rsid w:val="00BA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2019-03-03T10:08:00Z</dcterms:created>
  <dcterms:modified xsi:type="dcterms:W3CDTF">2019-03-03T11:12:00Z</dcterms:modified>
</cp:coreProperties>
</file>